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9786" w14:textId="77777777" w:rsidR="00A50757" w:rsidRPr="004073F0" w:rsidRDefault="00A50757" w:rsidP="009D14A4">
      <w:pPr>
        <w:shd w:val="clear" w:color="auto" w:fill="808080" w:themeFill="background1" w:themeFillShade="80"/>
        <w:jc w:val="center"/>
        <w:rPr>
          <w:rFonts w:ascii="Arial Black" w:hAnsi="Arial Black"/>
          <w:bCs/>
          <w:color w:val="FFFFFF" w:themeColor="background1"/>
          <w:sz w:val="28"/>
          <w:szCs w:val="28"/>
        </w:rPr>
      </w:pPr>
      <w:r w:rsidRPr="004073F0">
        <w:rPr>
          <w:rFonts w:ascii="Arial Black" w:hAnsi="Arial Black"/>
          <w:bCs/>
          <w:color w:val="FFFFFF" w:themeColor="background1"/>
          <w:sz w:val="28"/>
          <w:szCs w:val="28"/>
        </w:rPr>
        <w:t>WYPEŁNIA STUDENT</w:t>
      </w:r>
      <w:r w:rsidR="00675DD8" w:rsidRPr="004073F0">
        <w:rPr>
          <w:rFonts w:ascii="Arial Black" w:hAnsi="Arial Black"/>
          <w:bCs/>
          <w:color w:val="FFFFFF" w:themeColor="background1"/>
          <w:sz w:val="28"/>
          <w:szCs w:val="28"/>
        </w:rPr>
        <w:t xml:space="preserve"> po zakończeniu praktyki</w:t>
      </w:r>
      <w:r w:rsidR="00704FD5" w:rsidRPr="004073F0">
        <w:rPr>
          <w:rFonts w:ascii="Arial Black" w:hAnsi="Arial Black"/>
          <w:bCs/>
          <w:color w:val="FFFFFF" w:themeColor="background1"/>
          <w:sz w:val="28"/>
          <w:szCs w:val="28"/>
        </w:rPr>
        <w:t xml:space="preserve"> zawodowej</w:t>
      </w:r>
    </w:p>
    <w:p w14:paraId="0ADBCAE0" w14:textId="7B0FE905" w:rsidR="004073F0" w:rsidRPr="004073F0" w:rsidRDefault="004073F0" w:rsidP="009D14A4">
      <w:pPr>
        <w:shd w:val="clear" w:color="auto" w:fill="808080" w:themeFill="background1" w:themeFillShade="80"/>
        <w:jc w:val="center"/>
        <w:rPr>
          <w:rFonts w:ascii="Arial Black" w:hAnsi="Arial Black" w:cs="Arial"/>
          <w:bCs/>
          <w:color w:val="FFFFFF" w:themeColor="background1"/>
          <w:sz w:val="20"/>
          <w:szCs w:val="28"/>
        </w:rPr>
      </w:pPr>
      <w:r w:rsidRPr="004073F0">
        <w:rPr>
          <w:rFonts w:ascii="Arial Black" w:hAnsi="Arial Black" w:cs="Arial"/>
          <w:bCs/>
          <w:color w:val="FFFFFF" w:themeColor="background1"/>
          <w:sz w:val="20"/>
          <w:szCs w:val="28"/>
        </w:rPr>
        <w:t xml:space="preserve">Dokument należy złożyć </w:t>
      </w:r>
      <w:r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 xml:space="preserve">do </w:t>
      </w:r>
      <w:r w:rsidR="009D14A4"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 xml:space="preserve">końca kwietnia </w:t>
      </w:r>
      <w:r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>w semestrze I</w:t>
      </w:r>
      <w:r w:rsidR="00843956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>V</w:t>
      </w:r>
      <w:r w:rsidRPr="004073F0">
        <w:rPr>
          <w:rFonts w:ascii="Arial Black" w:hAnsi="Arial Black" w:cs="Arial"/>
          <w:bCs/>
          <w:color w:val="FFFFFF" w:themeColor="background1"/>
          <w:sz w:val="20"/>
          <w:szCs w:val="28"/>
        </w:rPr>
        <w:t>.</w:t>
      </w:r>
    </w:p>
    <w:p w14:paraId="2D0299AA" w14:textId="77777777" w:rsidR="00A50757" w:rsidRPr="005C4C26" w:rsidRDefault="00A50757" w:rsidP="00A50757">
      <w:pPr>
        <w:jc w:val="center"/>
        <w:rPr>
          <w:rFonts w:asciiTheme="minorHAnsi" w:hAnsiTheme="minorHAnsi"/>
          <w:b/>
          <w:bCs/>
          <w:sz w:val="10"/>
          <w:szCs w:val="12"/>
        </w:rPr>
      </w:pPr>
    </w:p>
    <w:p w14:paraId="1055B349" w14:textId="52FC9F5A" w:rsidR="00A50757" w:rsidRPr="00277072" w:rsidRDefault="00A50757" w:rsidP="00A50757">
      <w:pPr>
        <w:jc w:val="center"/>
        <w:rPr>
          <w:rFonts w:asciiTheme="minorHAnsi" w:hAnsiTheme="minorHAnsi"/>
          <w:b/>
          <w:bCs/>
          <w:sz w:val="25"/>
          <w:szCs w:val="25"/>
        </w:rPr>
      </w:pPr>
      <w:r w:rsidRPr="00277072">
        <w:rPr>
          <w:rFonts w:asciiTheme="minorHAnsi" w:hAnsiTheme="minorHAnsi"/>
          <w:b/>
          <w:bCs/>
          <w:sz w:val="25"/>
          <w:szCs w:val="25"/>
        </w:rPr>
        <w:t xml:space="preserve">MATRYCA REALIZACJI EFEKTÓW </w:t>
      </w:r>
      <w:r w:rsidR="002A5AC1">
        <w:rPr>
          <w:rFonts w:asciiTheme="minorHAnsi" w:hAnsiTheme="minorHAnsi"/>
          <w:b/>
          <w:bCs/>
          <w:sz w:val="25"/>
          <w:szCs w:val="25"/>
        </w:rPr>
        <w:t>UCZENIA SIĘ</w:t>
      </w:r>
      <w:r w:rsidR="00072431" w:rsidRPr="00277072">
        <w:rPr>
          <w:rFonts w:asciiTheme="minorHAnsi" w:hAnsiTheme="minorHAnsi"/>
          <w:b/>
          <w:bCs/>
          <w:sz w:val="25"/>
          <w:szCs w:val="25"/>
        </w:rPr>
        <w:t xml:space="preserve"> I LICZBY GODZIN</w:t>
      </w:r>
    </w:p>
    <w:p w14:paraId="0EA1CA4B" w14:textId="77777777" w:rsidR="00843956" w:rsidRDefault="00A50757" w:rsidP="00074B77">
      <w:pPr>
        <w:jc w:val="center"/>
        <w:rPr>
          <w:rFonts w:asciiTheme="minorHAnsi" w:hAnsiTheme="minorHAnsi"/>
          <w:bCs/>
          <w:sz w:val="20"/>
          <w:szCs w:val="28"/>
        </w:rPr>
      </w:pPr>
      <w:r w:rsidRPr="003C571B">
        <w:rPr>
          <w:rFonts w:asciiTheme="minorHAnsi" w:hAnsiTheme="minorHAnsi"/>
          <w:bCs/>
          <w:sz w:val="20"/>
          <w:szCs w:val="28"/>
        </w:rPr>
        <w:t xml:space="preserve">dla praktyk zawodowych w ramach studiów </w:t>
      </w:r>
      <w:r w:rsidRPr="00843956">
        <w:rPr>
          <w:rFonts w:asciiTheme="minorHAnsi" w:hAnsiTheme="minorHAnsi"/>
          <w:bCs/>
          <w:sz w:val="20"/>
          <w:szCs w:val="28"/>
          <w:u w:val="single"/>
        </w:rPr>
        <w:t>I</w:t>
      </w:r>
      <w:r w:rsidR="00843956" w:rsidRPr="00843956">
        <w:rPr>
          <w:rFonts w:asciiTheme="minorHAnsi" w:hAnsiTheme="minorHAnsi"/>
          <w:bCs/>
          <w:sz w:val="20"/>
          <w:szCs w:val="28"/>
          <w:u w:val="single"/>
        </w:rPr>
        <w:t>I</w:t>
      </w:r>
      <w:r w:rsidRPr="00843956">
        <w:rPr>
          <w:rFonts w:asciiTheme="minorHAnsi" w:hAnsiTheme="minorHAnsi"/>
          <w:bCs/>
          <w:sz w:val="20"/>
          <w:szCs w:val="28"/>
          <w:u w:val="single"/>
        </w:rPr>
        <w:t xml:space="preserve"> stopnia</w:t>
      </w:r>
      <w:r w:rsidRPr="003C571B">
        <w:rPr>
          <w:rFonts w:asciiTheme="minorHAnsi" w:hAnsiTheme="minorHAnsi"/>
          <w:bCs/>
          <w:sz w:val="20"/>
          <w:szCs w:val="28"/>
        </w:rPr>
        <w:t xml:space="preserve"> </w:t>
      </w:r>
    </w:p>
    <w:p w14:paraId="42CBAA2C" w14:textId="267ECB0D" w:rsidR="00A50757" w:rsidRDefault="00A50757" w:rsidP="00843956">
      <w:pPr>
        <w:jc w:val="center"/>
        <w:rPr>
          <w:rFonts w:asciiTheme="minorHAnsi" w:hAnsiTheme="minorHAnsi"/>
          <w:bCs/>
          <w:sz w:val="20"/>
          <w:szCs w:val="28"/>
        </w:rPr>
      </w:pPr>
      <w:r w:rsidRPr="003C571B">
        <w:rPr>
          <w:rFonts w:asciiTheme="minorHAnsi" w:hAnsiTheme="minorHAnsi"/>
          <w:bCs/>
          <w:sz w:val="20"/>
          <w:szCs w:val="28"/>
        </w:rPr>
        <w:t xml:space="preserve">na kierunku </w:t>
      </w:r>
      <w:r w:rsidRPr="00843956">
        <w:rPr>
          <w:rFonts w:asciiTheme="minorHAnsi" w:hAnsiTheme="minorHAnsi"/>
          <w:bCs/>
          <w:sz w:val="20"/>
          <w:szCs w:val="28"/>
          <w:u w:val="single"/>
        </w:rPr>
        <w:t>Zarządzanie</w:t>
      </w:r>
      <w:r w:rsidR="00072431" w:rsidRPr="00843956">
        <w:rPr>
          <w:rFonts w:asciiTheme="minorHAnsi" w:hAnsiTheme="minorHAnsi"/>
          <w:bCs/>
          <w:sz w:val="20"/>
          <w:szCs w:val="28"/>
          <w:u w:val="single"/>
        </w:rPr>
        <w:t xml:space="preserve"> </w:t>
      </w:r>
      <w:r w:rsidR="00843956" w:rsidRPr="00843956">
        <w:rPr>
          <w:rFonts w:asciiTheme="minorHAnsi" w:hAnsiTheme="minorHAnsi"/>
          <w:bCs/>
          <w:sz w:val="20"/>
          <w:szCs w:val="28"/>
          <w:u w:val="single"/>
        </w:rPr>
        <w:t>w biznesie i administracji</w:t>
      </w:r>
      <w:r w:rsidR="00843956">
        <w:rPr>
          <w:rFonts w:asciiTheme="minorHAnsi" w:hAnsiTheme="minorHAnsi"/>
          <w:bCs/>
          <w:sz w:val="20"/>
          <w:szCs w:val="28"/>
        </w:rPr>
        <w:t xml:space="preserve"> </w:t>
      </w:r>
      <w:r w:rsidR="00072431" w:rsidRPr="003C571B">
        <w:rPr>
          <w:rFonts w:asciiTheme="minorHAnsi" w:hAnsiTheme="minorHAnsi"/>
          <w:bCs/>
          <w:sz w:val="20"/>
          <w:szCs w:val="28"/>
        </w:rPr>
        <w:t>o profilu praktycznym</w:t>
      </w:r>
    </w:p>
    <w:p w14:paraId="1A4C2BBC" w14:textId="77777777" w:rsidR="00074B77" w:rsidRPr="007856E9" w:rsidRDefault="00074B77" w:rsidP="00074B77">
      <w:pPr>
        <w:jc w:val="center"/>
        <w:rPr>
          <w:rFonts w:asciiTheme="minorHAnsi" w:hAnsiTheme="minorHAnsi"/>
          <w:bCs/>
          <w:sz w:val="16"/>
          <w:szCs w:val="28"/>
        </w:rPr>
      </w:pPr>
    </w:p>
    <w:tbl>
      <w:tblPr>
        <w:tblStyle w:val="Tabela-Siatka"/>
        <w:tblW w:w="9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12"/>
      </w:tblGrid>
      <w:tr w:rsidR="00AE2D13" w:rsidRPr="000C621A" w14:paraId="216C86FB" w14:textId="77777777" w:rsidTr="007856E9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36854A" w14:textId="77777777" w:rsidR="00AE2D13" w:rsidRDefault="00AE2D13" w:rsidP="00AE2D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  <w:p w14:paraId="01A4585B" w14:textId="77777777" w:rsidR="00AE2D13" w:rsidRPr="000C621A" w:rsidRDefault="00AE2D13" w:rsidP="00AE2D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tudenta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 studentki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12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18DE40E6" w14:textId="77777777" w:rsidR="00AE2D13" w:rsidRPr="00B130E5" w:rsidRDefault="00AE2D13" w:rsidP="00AE2D13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2D13" w:rsidRPr="000C621A" w14:paraId="35EAEC92" w14:textId="77777777" w:rsidTr="007856E9">
        <w:trPr>
          <w:trHeight w:val="454"/>
          <w:jc w:val="center"/>
        </w:trPr>
        <w:tc>
          <w:tcPr>
            <w:tcW w:w="2210" w:type="dxa"/>
            <w:tcBorders>
              <w:left w:val="single" w:sz="4" w:space="0" w:color="auto"/>
            </w:tcBorders>
            <w:vAlign w:val="bottom"/>
          </w:tcPr>
          <w:p w14:paraId="5B831ED7" w14:textId="77777777" w:rsidR="00AE2D13" w:rsidRPr="000C621A" w:rsidRDefault="00AE2D13" w:rsidP="0030737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albumu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12" w:type="dxa"/>
            <w:tcBorders>
              <w:top w:val="dotted" w:sz="8" w:space="0" w:color="auto"/>
              <w:right w:val="single" w:sz="4" w:space="0" w:color="auto"/>
            </w:tcBorders>
            <w:vAlign w:val="bottom"/>
          </w:tcPr>
          <w:p w14:paraId="50430385" w14:textId="77777777" w:rsidR="00AE2D13" w:rsidRPr="000C621A" w:rsidRDefault="00AE2D13" w:rsidP="00AE2D13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2D13" w:rsidRPr="007856E9" w14:paraId="7E6EEBAC" w14:textId="77777777" w:rsidTr="007856E9">
        <w:trPr>
          <w:trHeight w:val="67"/>
          <w:jc w:val="center"/>
        </w:trPr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825C0F" w14:textId="77777777" w:rsidR="00AE2D13" w:rsidRPr="007856E9" w:rsidRDefault="00AE2D13" w:rsidP="00307379">
            <w:pPr>
              <w:spacing w:line="288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12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741255B5" w14:textId="77777777" w:rsidR="00AE2D13" w:rsidRPr="007856E9" w:rsidRDefault="00AE2D13" w:rsidP="00307379">
            <w:pPr>
              <w:spacing w:line="288" w:lineRule="auto"/>
              <w:jc w:val="center"/>
              <w:rPr>
                <w:rFonts w:asciiTheme="minorHAnsi" w:hAnsiTheme="minorHAnsi"/>
                <w:i/>
                <w:sz w:val="10"/>
                <w:szCs w:val="10"/>
              </w:rPr>
            </w:pPr>
          </w:p>
        </w:tc>
      </w:tr>
    </w:tbl>
    <w:p w14:paraId="00542D7C" w14:textId="77777777" w:rsidR="00AE2D13" w:rsidRPr="005C4C26" w:rsidRDefault="00AE2D13" w:rsidP="00A50757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303"/>
      </w:tblGrid>
      <w:tr w:rsidR="007856E9" w:rsidRPr="00884E46" w14:paraId="12A6F891" w14:textId="77777777" w:rsidTr="007856E9">
        <w:trPr>
          <w:trHeight w:val="624"/>
          <w:jc w:val="center"/>
        </w:trPr>
        <w:tc>
          <w:tcPr>
            <w:tcW w:w="5429" w:type="dxa"/>
            <w:gridSpan w:val="2"/>
            <w:vAlign w:val="center"/>
          </w:tcPr>
          <w:p w14:paraId="3861953C" w14:textId="77777777" w:rsidR="007856E9" w:rsidRPr="00AE2D13" w:rsidRDefault="007856E9" w:rsidP="00D3498E">
            <w:pPr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74B77">
              <w:rPr>
                <w:rFonts w:asciiTheme="minorHAnsi" w:hAnsiTheme="minorHAnsi"/>
                <w:b/>
                <w:sz w:val="20"/>
                <w:szCs w:val="22"/>
              </w:rPr>
              <w:t>LICZBA ZREALIZOWANYCH GODZIN PRAKTYK ZAWODOWYCH</w:t>
            </w:r>
          </w:p>
        </w:tc>
      </w:tr>
      <w:tr w:rsidR="007856E9" w:rsidRPr="00884E46" w14:paraId="698B8996" w14:textId="77777777" w:rsidTr="007856E9">
        <w:trPr>
          <w:trHeight w:val="431"/>
          <w:jc w:val="center"/>
        </w:trPr>
        <w:tc>
          <w:tcPr>
            <w:tcW w:w="2126" w:type="dxa"/>
            <w:vAlign w:val="center"/>
          </w:tcPr>
          <w:p w14:paraId="2A9A8567" w14:textId="77777777" w:rsidR="007856E9" w:rsidRPr="00AE2D13" w:rsidRDefault="007856E9" w:rsidP="0093075E">
            <w:pPr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AE2D13">
              <w:rPr>
                <w:rFonts w:asciiTheme="minorHAnsi" w:hAnsiTheme="minorHAnsi"/>
                <w:b/>
                <w:i/>
                <w:sz w:val="16"/>
                <w:szCs w:val="18"/>
              </w:rPr>
              <w:t>Semestr</w:t>
            </w:r>
          </w:p>
        </w:tc>
        <w:tc>
          <w:tcPr>
            <w:tcW w:w="3303" w:type="dxa"/>
            <w:vAlign w:val="center"/>
          </w:tcPr>
          <w:p w14:paraId="04FC9923" w14:textId="77777777" w:rsidR="007856E9" w:rsidRPr="007856E9" w:rsidRDefault="007856E9" w:rsidP="0093075E">
            <w:pPr>
              <w:jc w:val="center"/>
              <w:rPr>
                <w:rFonts w:asciiTheme="minorHAnsi" w:hAnsiTheme="minorHAnsi"/>
                <w:i/>
                <w:sz w:val="16"/>
                <w:szCs w:val="18"/>
              </w:rPr>
            </w:pPr>
            <w:r w:rsidRPr="00AE2D13">
              <w:rPr>
                <w:rFonts w:asciiTheme="minorHAnsi" w:hAnsiTheme="minorHAnsi"/>
                <w:b/>
                <w:i/>
                <w:sz w:val="16"/>
                <w:szCs w:val="18"/>
              </w:rPr>
              <w:t>Liczba godzin lekcyjnych</w:t>
            </w:r>
            <w:r>
              <w:rPr>
                <w:rFonts w:asciiTheme="minorHAnsi" w:hAnsiTheme="minorHAns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8"/>
              </w:rPr>
              <w:t>(45-minutowych)</w:t>
            </w:r>
          </w:p>
        </w:tc>
      </w:tr>
      <w:tr w:rsidR="007856E9" w:rsidRPr="00884E46" w14:paraId="0A722E0D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292A3056" w14:textId="3438FBF3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I</w:t>
            </w:r>
          </w:p>
        </w:tc>
        <w:tc>
          <w:tcPr>
            <w:tcW w:w="3303" w:type="dxa"/>
            <w:vAlign w:val="center"/>
          </w:tcPr>
          <w:p w14:paraId="528D1BD9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035810FA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595D5082" w14:textId="24180C31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I</w:t>
            </w:r>
            <w:r w:rsidR="00843956">
              <w:rPr>
                <w:rFonts w:asciiTheme="minorHAnsi" w:hAnsiTheme="minorHAnsi"/>
                <w:b/>
                <w:sz w:val="16"/>
                <w:szCs w:val="22"/>
              </w:rPr>
              <w:t>I</w:t>
            </w:r>
          </w:p>
        </w:tc>
        <w:tc>
          <w:tcPr>
            <w:tcW w:w="3303" w:type="dxa"/>
            <w:vAlign w:val="center"/>
          </w:tcPr>
          <w:p w14:paraId="6BE6765F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161F68B5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6490010A" w14:textId="52098F9E" w:rsidR="007856E9" w:rsidRPr="004073F0" w:rsidRDefault="00843956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III</w:t>
            </w:r>
          </w:p>
        </w:tc>
        <w:tc>
          <w:tcPr>
            <w:tcW w:w="3303" w:type="dxa"/>
            <w:vAlign w:val="center"/>
          </w:tcPr>
          <w:p w14:paraId="0384BBA5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121202F2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4E00B155" w14:textId="4B377B87" w:rsidR="007856E9" w:rsidRPr="004073F0" w:rsidRDefault="00843956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IV</w:t>
            </w:r>
          </w:p>
        </w:tc>
        <w:tc>
          <w:tcPr>
            <w:tcW w:w="3303" w:type="dxa"/>
            <w:vAlign w:val="center"/>
          </w:tcPr>
          <w:p w14:paraId="0B9FF1F5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70DC1806" w14:textId="77777777" w:rsidTr="007856E9">
        <w:trPr>
          <w:trHeight w:val="402"/>
          <w:jc w:val="center"/>
        </w:trPr>
        <w:tc>
          <w:tcPr>
            <w:tcW w:w="2126" w:type="dxa"/>
            <w:vAlign w:val="center"/>
          </w:tcPr>
          <w:p w14:paraId="5807C791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Razem</w:t>
            </w:r>
          </w:p>
        </w:tc>
        <w:tc>
          <w:tcPr>
            <w:tcW w:w="3303" w:type="dxa"/>
            <w:vAlign w:val="center"/>
          </w:tcPr>
          <w:p w14:paraId="3D7FF4B8" w14:textId="674B4B36" w:rsidR="007856E9" w:rsidRPr="004073F0" w:rsidRDefault="00843956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48</w:t>
            </w:r>
            <w:r w:rsidR="007856E9" w:rsidRPr="004073F0">
              <w:rPr>
                <w:rFonts w:asciiTheme="minorHAnsi" w:hAnsiTheme="minorHAnsi"/>
                <w:b/>
                <w:sz w:val="16"/>
                <w:szCs w:val="22"/>
              </w:rPr>
              <w:t>0 godzin</w:t>
            </w:r>
          </w:p>
        </w:tc>
      </w:tr>
    </w:tbl>
    <w:p w14:paraId="46928E92" w14:textId="77777777" w:rsidR="00A50757" w:rsidRPr="005C4C26" w:rsidRDefault="00A50757" w:rsidP="00A50757">
      <w:pPr>
        <w:jc w:val="both"/>
        <w:rPr>
          <w:rFonts w:asciiTheme="minorHAnsi" w:hAnsiTheme="minorHAnsi"/>
          <w:sz w:val="12"/>
          <w:szCs w:val="1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82"/>
        <w:gridCol w:w="6799"/>
        <w:gridCol w:w="565"/>
        <w:gridCol w:w="565"/>
        <w:gridCol w:w="565"/>
        <w:gridCol w:w="566"/>
      </w:tblGrid>
      <w:tr w:rsidR="007856E9" w:rsidRPr="00074B77" w14:paraId="72754796" w14:textId="77777777" w:rsidTr="000047CF">
        <w:trPr>
          <w:cantSplit/>
          <w:trHeight w:val="62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7F74628F" w14:textId="77777777" w:rsidR="007856E9" w:rsidRPr="00074B77" w:rsidRDefault="007856E9" w:rsidP="000047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9842" w:type="dxa"/>
            <w:gridSpan w:val="6"/>
            <w:vAlign w:val="center"/>
          </w:tcPr>
          <w:p w14:paraId="2EF5FAE4" w14:textId="19D9E0C3" w:rsidR="007856E9" w:rsidRPr="00074B77" w:rsidRDefault="007856E9" w:rsidP="007856E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B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WYKAZ ZREALIZOWANYCH EFEKTÓW </w:t>
            </w:r>
            <w:r w:rsidR="002A5AC1">
              <w:rPr>
                <w:rFonts w:asciiTheme="minorHAnsi" w:hAnsiTheme="minorHAnsi"/>
                <w:b/>
                <w:bCs/>
                <w:sz w:val="20"/>
                <w:szCs w:val="20"/>
              </w:rPr>
              <w:t>UCZENIA SIĘ</w:t>
            </w:r>
          </w:p>
          <w:p w14:paraId="2DA6C8E2" w14:textId="73E99C0D" w:rsidR="007856E9" w:rsidRPr="007856E9" w:rsidRDefault="007856E9" w:rsidP="007856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74B77">
              <w:rPr>
                <w:rFonts w:asciiTheme="minorHAnsi" w:hAnsiTheme="minorHAnsi"/>
                <w:sz w:val="18"/>
                <w:szCs w:val="20"/>
              </w:rPr>
              <w:t xml:space="preserve">Wszystkie efekty </w:t>
            </w:r>
            <w:r w:rsidR="002A5AC1">
              <w:rPr>
                <w:rFonts w:asciiTheme="minorHAnsi" w:hAnsiTheme="minorHAnsi"/>
                <w:sz w:val="18"/>
                <w:szCs w:val="20"/>
              </w:rPr>
              <w:t>uczenia się</w:t>
            </w:r>
            <w:r w:rsidRPr="00074B77">
              <w:rPr>
                <w:rFonts w:asciiTheme="minorHAnsi" w:hAnsiTheme="minorHAnsi"/>
                <w:sz w:val="18"/>
                <w:szCs w:val="20"/>
              </w:rPr>
              <w:t xml:space="preserve"> powinny zostać zrealizowane do końca </w:t>
            </w:r>
            <w:r w:rsidR="000047CF">
              <w:rPr>
                <w:rFonts w:asciiTheme="minorHAnsi" w:hAnsiTheme="minorHAnsi"/>
                <w:sz w:val="18"/>
                <w:szCs w:val="20"/>
              </w:rPr>
              <w:t>IV</w:t>
            </w:r>
            <w:r w:rsidRPr="00074B77">
              <w:rPr>
                <w:rFonts w:asciiTheme="minorHAnsi" w:hAnsiTheme="minorHAnsi"/>
                <w:sz w:val="18"/>
                <w:szCs w:val="20"/>
              </w:rPr>
              <w:t xml:space="preserve"> semestru</w:t>
            </w:r>
          </w:p>
        </w:tc>
      </w:tr>
      <w:tr w:rsidR="00476E2B" w:rsidRPr="00074B77" w14:paraId="0D09C70F" w14:textId="77777777" w:rsidTr="000047CF">
        <w:trPr>
          <w:cantSplit/>
          <w:trHeight w:val="36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bottom"/>
          </w:tcPr>
          <w:p w14:paraId="18483C42" w14:textId="77777777" w:rsidR="00476E2B" w:rsidRPr="00074B77" w:rsidRDefault="00476E2B" w:rsidP="000047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263C5FB5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Symbol</w:t>
            </w:r>
          </w:p>
          <w:p w14:paraId="75307147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efektu</w:t>
            </w:r>
          </w:p>
        </w:tc>
        <w:tc>
          <w:tcPr>
            <w:tcW w:w="6799" w:type="dxa"/>
            <w:vMerge w:val="restart"/>
            <w:shd w:val="clear" w:color="auto" w:fill="auto"/>
            <w:vAlign w:val="center"/>
          </w:tcPr>
          <w:p w14:paraId="5E76986B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Nazwa efektu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</w:tcPr>
          <w:p w14:paraId="06C222CE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Realizacja efektów </w:t>
            </w:r>
          </w:p>
          <w:p w14:paraId="60BDFBD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w poszczególnych semestrach</w:t>
            </w:r>
          </w:p>
          <w:p w14:paraId="73728FF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i/>
                <w:sz w:val="16"/>
                <w:szCs w:val="16"/>
              </w:rPr>
              <w:t>(za</w:t>
            </w:r>
            <w:r w:rsidR="00AE2D13" w:rsidRPr="00074B77">
              <w:rPr>
                <w:rFonts w:asciiTheme="minorHAnsi" w:hAnsiTheme="minorHAnsi"/>
                <w:i/>
                <w:sz w:val="16"/>
                <w:szCs w:val="16"/>
              </w:rPr>
              <w:t xml:space="preserve">znaczyć </w:t>
            </w:r>
            <w:r w:rsidRPr="00074B77">
              <w:rPr>
                <w:rFonts w:asciiTheme="minorHAnsi" w:hAnsiTheme="minorHAnsi"/>
                <w:i/>
                <w:sz w:val="16"/>
                <w:szCs w:val="16"/>
              </w:rPr>
              <w:t>krzyżykiem)</w:t>
            </w:r>
          </w:p>
        </w:tc>
      </w:tr>
      <w:tr w:rsidR="007856E9" w:rsidRPr="00074B77" w14:paraId="722489CF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bottom"/>
          </w:tcPr>
          <w:p w14:paraId="4B263323" w14:textId="77777777" w:rsidR="00476E2B" w:rsidRPr="00074B77" w:rsidRDefault="00476E2B" w:rsidP="000047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13849165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A94B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9B77C07" w14:textId="2B7D84C3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F1E130E" w14:textId="02980459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  <w:r w:rsidR="00843956">
              <w:rPr>
                <w:rFonts w:asciiTheme="minorHAnsi" w:hAnsiTheme="minorHAnsi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FCDB2F7" w14:textId="6D521C04" w:rsidR="00476E2B" w:rsidRPr="00074B77" w:rsidRDefault="00843956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III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1576E04" w14:textId="2D81D0A1" w:rsidR="00476E2B" w:rsidRPr="00074B77" w:rsidRDefault="00843956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IV</w:t>
            </w:r>
          </w:p>
        </w:tc>
      </w:tr>
      <w:tr w:rsidR="007856E9" w:rsidRPr="00074B77" w14:paraId="35BF1BC2" w14:textId="77777777" w:rsidTr="000047CF">
        <w:trPr>
          <w:cantSplit/>
          <w:trHeight w:val="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BBC9" w14:textId="77777777" w:rsidR="00476E2B" w:rsidRPr="00074B77" w:rsidRDefault="00476E2B" w:rsidP="000047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C1C4F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6DA2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6FF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25AB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53CF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EF58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  <w:tr w:rsidR="005C4C26" w:rsidRPr="00074B77" w14:paraId="32E47EF8" w14:textId="77777777" w:rsidTr="000047CF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7F98ACC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WIEDZA</w:t>
            </w:r>
          </w:p>
        </w:tc>
        <w:tc>
          <w:tcPr>
            <w:tcW w:w="782" w:type="dxa"/>
            <w:vAlign w:val="center"/>
          </w:tcPr>
          <w:p w14:paraId="1F293D30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C1D2DB0" w14:textId="1BE076CB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 xml:space="preserve">Student ma poszerzoną i uporządkowaną wiedzę niezbędną do realizacji zadań w organizacji. </w:t>
            </w:r>
          </w:p>
        </w:tc>
        <w:tc>
          <w:tcPr>
            <w:tcW w:w="565" w:type="dxa"/>
            <w:vAlign w:val="center"/>
          </w:tcPr>
          <w:p w14:paraId="566E64D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41F9D3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BE0272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14A8531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4E1997C1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02E7C59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1093EF00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6448EDF" w14:textId="0D39F8A8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Identyfikuje i rozumie relacje pomiędzy poszczególnym działami organizacji oraz relacje z interesariuszami zewnętrznymi.</w:t>
            </w:r>
          </w:p>
        </w:tc>
        <w:tc>
          <w:tcPr>
            <w:tcW w:w="565" w:type="dxa"/>
            <w:vAlign w:val="center"/>
          </w:tcPr>
          <w:p w14:paraId="5F29D08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23100B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CF53F21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78395E1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1BFE51FA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46DF97BC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0ACCF23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3752FE6" w14:textId="0404ED46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Ma pogłębioną wiedzę na temat pozyskiwania i interpretowania danych w poszczególnych obszarach działalności organizacji.</w:t>
            </w:r>
          </w:p>
        </w:tc>
        <w:tc>
          <w:tcPr>
            <w:tcW w:w="565" w:type="dxa"/>
            <w:vAlign w:val="center"/>
          </w:tcPr>
          <w:p w14:paraId="71BB776C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FE1679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454FE15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484F6D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5F7E4C7D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069B9C5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1AC8A79E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ED32A39" w14:textId="4C0F384C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Ma pogłębioną wiedzę na temat metod, technik i narzędzi stosowanych w praktyce zarządzania.</w:t>
            </w:r>
          </w:p>
        </w:tc>
        <w:tc>
          <w:tcPr>
            <w:tcW w:w="565" w:type="dxa"/>
            <w:vAlign w:val="center"/>
          </w:tcPr>
          <w:p w14:paraId="26078DAC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AD2C57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2EE591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CDCD90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14DAC846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0B492FAE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1B6D8A4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W5.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C86C" w14:textId="7EEF9957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Ma wiedzę na temat norm i standardów funkcjonujących w organizacji.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F929D9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6B49934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966103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B891441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B130E5" w14:paraId="23CB0A62" w14:textId="77777777" w:rsidTr="000047CF">
        <w:trPr>
          <w:cantSplit/>
          <w:trHeight w:val="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2841E3EC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D19AF2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1F0F5" w14:textId="77777777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5C5F1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77E5A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770754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10A0B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</w:tr>
      <w:tr w:rsidR="005C4C26" w:rsidRPr="00074B77" w14:paraId="736C2C59" w14:textId="77777777" w:rsidTr="000047CF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3F5A28E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UMIEJĘTNOŚCI</w:t>
            </w:r>
          </w:p>
        </w:tc>
        <w:tc>
          <w:tcPr>
            <w:tcW w:w="782" w:type="dxa"/>
            <w:vAlign w:val="center"/>
          </w:tcPr>
          <w:p w14:paraId="00DFA420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EA80551" w14:textId="48DAA7B9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 xml:space="preserve">Student potrafi zastosować wiedzę teoretyczną do zidentyfikowania oraz  rozwiązywania konkretnych problemów związanych z zarządzaniem, w tym wprowadzaniem zmian w organizacji. </w:t>
            </w:r>
          </w:p>
        </w:tc>
        <w:tc>
          <w:tcPr>
            <w:tcW w:w="565" w:type="dxa"/>
            <w:vAlign w:val="center"/>
          </w:tcPr>
          <w:p w14:paraId="2EE0B5EA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DAFADE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7AF81F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190F4A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5161A698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17EE417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2A51D7EF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0D5A8AB" w14:textId="07614DA3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Potrafi dokonać wyboru oraz użyć odpowiednich metod, technik i narzędzi do realizacji zadań w organizacji.</w:t>
            </w:r>
          </w:p>
        </w:tc>
        <w:tc>
          <w:tcPr>
            <w:tcW w:w="565" w:type="dxa"/>
            <w:vAlign w:val="center"/>
          </w:tcPr>
          <w:p w14:paraId="3FB46E7B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7FF2DAB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387A973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67C80AF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66D60689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2A40FA13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19C6711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CEE2094" w14:textId="3AEC0922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Potrafi dokonać obserwacji i interpretacji procesów zachodzących w organizacji.</w:t>
            </w:r>
          </w:p>
        </w:tc>
        <w:tc>
          <w:tcPr>
            <w:tcW w:w="565" w:type="dxa"/>
            <w:vAlign w:val="center"/>
          </w:tcPr>
          <w:p w14:paraId="0664ACB4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F422E4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8F59503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062514E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07323449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3BC5908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2545A3CB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A9710B" w14:textId="0C27298F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Analizuje zależności pomiędzy zasobami ludzkimi, materialnymi, finansowymi i informacyjnymi organizacji.</w:t>
            </w:r>
          </w:p>
        </w:tc>
        <w:tc>
          <w:tcPr>
            <w:tcW w:w="565" w:type="dxa"/>
            <w:vAlign w:val="center"/>
          </w:tcPr>
          <w:p w14:paraId="2E62AC1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A70697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58B9B4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7D1D05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4387AEEB" w14:textId="77777777" w:rsidTr="000047CF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14:paraId="2C0C7B1C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5DBA98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U5.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471E6" w14:textId="5571FC02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 xml:space="preserve">Potrafi komunikować się ze specjalistami ze swojej dziedziny.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09238C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4991B4A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0B89610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461B5C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B130E5" w14:paraId="47BC192C" w14:textId="77777777" w:rsidTr="000047CF">
        <w:trPr>
          <w:cantSplit/>
          <w:trHeight w:val="6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474E517A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88293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5FF4B" w14:textId="77777777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AFBB6F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B66D55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8D582E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CB1C2" w14:textId="77777777" w:rsidR="005C4C26" w:rsidRPr="00B130E5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2"/>
                <w:szCs w:val="2"/>
              </w:rPr>
            </w:pPr>
          </w:p>
        </w:tc>
      </w:tr>
      <w:tr w:rsidR="005C4C26" w:rsidRPr="00074B77" w14:paraId="44431119" w14:textId="77777777" w:rsidTr="00012105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</w:tcBorders>
            <w:textDirection w:val="btLr"/>
            <w:vAlign w:val="bottom"/>
          </w:tcPr>
          <w:p w14:paraId="161E819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KOMPETENCJE</w:t>
            </w:r>
          </w:p>
        </w:tc>
        <w:tc>
          <w:tcPr>
            <w:tcW w:w="782" w:type="dxa"/>
            <w:vAlign w:val="center"/>
          </w:tcPr>
          <w:p w14:paraId="2B5DE761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C823B32" w14:textId="10DDC740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Student ma pogłębioną świadomość korzyści płynących z pracy dobrze zorganizowanego zespołu.</w:t>
            </w:r>
          </w:p>
        </w:tc>
        <w:tc>
          <w:tcPr>
            <w:tcW w:w="565" w:type="dxa"/>
            <w:vAlign w:val="center"/>
          </w:tcPr>
          <w:p w14:paraId="3B25C78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364622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D156EE5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A4C180A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2180A65F" w14:textId="77777777" w:rsidTr="00012105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</w:tcBorders>
            <w:textDirection w:val="btLr"/>
            <w:vAlign w:val="bottom"/>
          </w:tcPr>
          <w:p w14:paraId="5BF3C14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314A886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36089F4" w14:textId="273192A8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Rozumie rolę komunikacji z otoczeniem wewnętrznym i zewnętrznym organizacji.</w:t>
            </w:r>
          </w:p>
        </w:tc>
        <w:tc>
          <w:tcPr>
            <w:tcW w:w="565" w:type="dxa"/>
            <w:vAlign w:val="center"/>
          </w:tcPr>
          <w:p w14:paraId="79990CA3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F86AF7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D074C5D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C0972A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10B0B445" w14:textId="77777777" w:rsidTr="00012105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</w:tcBorders>
            <w:textDirection w:val="btLr"/>
            <w:vAlign w:val="bottom"/>
          </w:tcPr>
          <w:p w14:paraId="5F7B505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18C624E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48258BC" w14:textId="33D3F78C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Potrafi myśleć i działać w sposób przedsiębiorczy, a problemy związane z zarządzaniem rozwiązywać w sposób twórczy.</w:t>
            </w:r>
          </w:p>
        </w:tc>
        <w:tc>
          <w:tcPr>
            <w:tcW w:w="565" w:type="dxa"/>
            <w:vAlign w:val="center"/>
          </w:tcPr>
          <w:p w14:paraId="1792DB3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7F0D2A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CCE2C4E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C868BDF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43C52A94" w14:textId="77777777" w:rsidTr="00012105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</w:tcBorders>
            <w:textDirection w:val="btLr"/>
            <w:vAlign w:val="bottom"/>
          </w:tcPr>
          <w:p w14:paraId="66006EC4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39A63BC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95034AF" w14:textId="65CC7865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Rozumie potrzebę ciągłego podnoszenia kompetencji zawodowych i społecznych.</w:t>
            </w:r>
          </w:p>
        </w:tc>
        <w:tc>
          <w:tcPr>
            <w:tcW w:w="565" w:type="dxa"/>
            <w:vAlign w:val="center"/>
          </w:tcPr>
          <w:p w14:paraId="5501ECEC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45EB014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39D286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240449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5C4C26" w:rsidRPr="00074B77" w14:paraId="37FEA424" w14:textId="77777777" w:rsidTr="00012105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  <w:bottom w:val="nil"/>
            </w:tcBorders>
            <w:textDirection w:val="btLr"/>
            <w:vAlign w:val="bottom"/>
          </w:tcPr>
          <w:p w14:paraId="2109D337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10F8AC17" w14:textId="36C0825D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/>
                <w:spacing w:val="-6"/>
                <w:sz w:val="16"/>
                <w:szCs w:val="16"/>
              </w:rPr>
              <w:t>K5.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EEEB04B" w14:textId="70339FEB" w:rsidR="005C4C26" w:rsidRPr="00B130E5" w:rsidRDefault="005C4C26" w:rsidP="00B130E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B130E5">
              <w:rPr>
                <w:rFonts w:asciiTheme="minorHAnsi" w:hAnsiTheme="minorHAnsi" w:cstheme="minorHAnsi"/>
                <w:sz w:val="16"/>
                <w:szCs w:val="16"/>
              </w:rPr>
              <w:t>Postępuje etycznie i odpowiedzialnie przy realizacji powierzonych mu zadań.</w:t>
            </w:r>
          </w:p>
        </w:tc>
        <w:tc>
          <w:tcPr>
            <w:tcW w:w="565" w:type="dxa"/>
            <w:vAlign w:val="center"/>
          </w:tcPr>
          <w:p w14:paraId="15EE0118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6ACB302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A5C43E6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0A57ED0" w14:textId="77777777" w:rsidR="005C4C26" w:rsidRPr="00074B77" w:rsidRDefault="005C4C26" w:rsidP="005C4C2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</w:tbl>
    <w:p w14:paraId="464AA3CC" w14:textId="0A18E593" w:rsidR="005C4C26" w:rsidRDefault="005C4C26" w:rsidP="00C75A34">
      <w:pPr>
        <w:ind w:left="5245"/>
        <w:rPr>
          <w:rFonts w:asciiTheme="minorHAnsi" w:hAnsiTheme="minorHAnsi"/>
          <w:sz w:val="16"/>
          <w:szCs w:val="16"/>
        </w:rPr>
      </w:pPr>
    </w:p>
    <w:p w14:paraId="782BEAD3" w14:textId="47D92DFA" w:rsidR="005C4C26" w:rsidRPr="00B130E5" w:rsidRDefault="005C4C26" w:rsidP="00B130E5">
      <w:pPr>
        <w:spacing w:line="204" w:lineRule="auto"/>
        <w:ind w:left="5245"/>
        <w:rPr>
          <w:rFonts w:asciiTheme="minorHAnsi" w:hAnsiTheme="minorHAnsi"/>
          <w:sz w:val="10"/>
          <w:szCs w:val="10"/>
        </w:rPr>
      </w:pPr>
    </w:p>
    <w:p w14:paraId="71C5A77C" w14:textId="77777777" w:rsidR="00B130E5" w:rsidRDefault="00B130E5" w:rsidP="00B130E5">
      <w:pPr>
        <w:spacing w:line="204" w:lineRule="auto"/>
        <w:ind w:left="5245"/>
        <w:rPr>
          <w:rFonts w:asciiTheme="minorHAnsi" w:hAnsiTheme="minorHAnsi"/>
          <w:sz w:val="16"/>
          <w:szCs w:val="16"/>
        </w:rPr>
      </w:pPr>
    </w:p>
    <w:p w14:paraId="10E09DF2" w14:textId="017D7DAA" w:rsidR="00C75A34" w:rsidRPr="00074B77" w:rsidRDefault="00C75A34" w:rsidP="00B130E5">
      <w:pPr>
        <w:spacing w:line="204" w:lineRule="auto"/>
        <w:ind w:left="5245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sz w:val="16"/>
          <w:szCs w:val="16"/>
        </w:rPr>
        <w:t xml:space="preserve">   </w:t>
      </w:r>
      <w:r w:rsidR="000442F7">
        <w:rPr>
          <w:rFonts w:asciiTheme="minorHAnsi" w:hAnsiTheme="minorHAnsi"/>
          <w:sz w:val="16"/>
          <w:szCs w:val="16"/>
        </w:rPr>
        <w:t xml:space="preserve">             </w:t>
      </w:r>
      <w:r w:rsidRPr="00074B77">
        <w:rPr>
          <w:rFonts w:asciiTheme="minorHAnsi" w:hAnsiTheme="minorHAnsi"/>
          <w:sz w:val="16"/>
          <w:szCs w:val="16"/>
        </w:rPr>
        <w:t>…</w:t>
      </w:r>
      <w:r w:rsidR="000442F7">
        <w:rPr>
          <w:rFonts w:asciiTheme="minorHAnsi" w:hAnsiTheme="minorHAnsi"/>
          <w:sz w:val="16"/>
          <w:szCs w:val="16"/>
        </w:rPr>
        <w:t>……………………</w:t>
      </w:r>
      <w:r w:rsidRPr="00074B77">
        <w:rPr>
          <w:rFonts w:asciiTheme="minorHAnsi" w:hAnsiTheme="minorHAnsi"/>
          <w:sz w:val="16"/>
          <w:szCs w:val="16"/>
        </w:rPr>
        <w:t>..………………………………….………………….</w:t>
      </w:r>
    </w:p>
    <w:p w14:paraId="14180244" w14:textId="77777777" w:rsidR="00C75A34" w:rsidRPr="00074B77" w:rsidRDefault="00C75A34" w:rsidP="00B130E5">
      <w:pPr>
        <w:autoSpaceDE w:val="0"/>
        <w:autoSpaceDN w:val="0"/>
        <w:adjustRightInd w:val="0"/>
        <w:spacing w:line="204" w:lineRule="auto"/>
        <w:ind w:left="4956" w:firstLine="708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0442F7">
        <w:rPr>
          <w:rFonts w:asciiTheme="minorHAnsi" w:hAnsiTheme="minorHAnsi"/>
          <w:i/>
          <w:iCs/>
          <w:sz w:val="16"/>
          <w:szCs w:val="16"/>
        </w:rPr>
        <w:t xml:space="preserve">              </w:t>
      </w:r>
      <w:r w:rsidR="00022D91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Pr="00074B77">
        <w:rPr>
          <w:rFonts w:asciiTheme="minorHAnsi" w:hAnsiTheme="minorHAnsi"/>
          <w:i/>
          <w:iCs/>
          <w:sz w:val="16"/>
          <w:szCs w:val="16"/>
        </w:rPr>
        <w:t>Czytelny podpis studenta</w:t>
      </w:r>
      <w:r w:rsidR="00022D91">
        <w:rPr>
          <w:rFonts w:asciiTheme="minorHAnsi" w:hAnsiTheme="minorHAnsi"/>
          <w:i/>
          <w:iCs/>
          <w:sz w:val="16"/>
          <w:szCs w:val="16"/>
        </w:rPr>
        <w:t>/ studentki</w:t>
      </w:r>
    </w:p>
    <w:p w14:paraId="781BAAC4" w14:textId="77777777" w:rsidR="00C75A34" w:rsidRDefault="00C75A34" w:rsidP="00B130E5">
      <w:pPr>
        <w:spacing w:line="204" w:lineRule="auto"/>
        <w:rPr>
          <w:rFonts w:asciiTheme="minorHAnsi" w:hAnsiTheme="minorHAnsi"/>
          <w:b/>
          <w:sz w:val="16"/>
          <w:szCs w:val="16"/>
        </w:rPr>
      </w:pPr>
    </w:p>
    <w:p w14:paraId="43D5119F" w14:textId="77777777" w:rsidR="00B130E5" w:rsidRDefault="00B130E5" w:rsidP="00B130E5">
      <w:pPr>
        <w:spacing w:line="204" w:lineRule="auto"/>
        <w:ind w:left="5245"/>
        <w:rPr>
          <w:rFonts w:asciiTheme="minorHAnsi" w:hAnsiTheme="minorHAnsi"/>
          <w:sz w:val="16"/>
          <w:szCs w:val="16"/>
        </w:rPr>
      </w:pPr>
    </w:p>
    <w:p w14:paraId="744FA44D" w14:textId="3E46F941" w:rsidR="000442F7" w:rsidRPr="00074B77" w:rsidRDefault="000442F7" w:rsidP="00B130E5">
      <w:pPr>
        <w:spacing w:line="204" w:lineRule="auto"/>
        <w:ind w:left="5245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</w:t>
      </w:r>
      <w:r w:rsidRPr="00074B77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074B77">
        <w:rPr>
          <w:rFonts w:asciiTheme="minorHAnsi" w:hAnsiTheme="minorHAnsi"/>
          <w:sz w:val="16"/>
          <w:szCs w:val="16"/>
        </w:rPr>
        <w:t>..………………………………….………………….</w:t>
      </w:r>
    </w:p>
    <w:p w14:paraId="2E5F1E07" w14:textId="77777777" w:rsidR="006F77B1" w:rsidRPr="00074B77" w:rsidRDefault="000442F7" w:rsidP="00B130E5">
      <w:pPr>
        <w:autoSpaceDE w:val="0"/>
        <w:autoSpaceDN w:val="0"/>
        <w:adjustRightInd w:val="0"/>
        <w:spacing w:line="204" w:lineRule="auto"/>
        <w:ind w:left="4956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</w:t>
      </w:r>
      <w:r w:rsidR="00022D91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="00A50757" w:rsidRPr="00074B77">
        <w:rPr>
          <w:rFonts w:asciiTheme="minorHAnsi" w:hAnsiTheme="minorHAnsi"/>
          <w:i/>
          <w:iCs/>
          <w:sz w:val="16"/>
          <w:szCs w:val="16"/>
        </w:rPr>
        <w:t xml:space="preserve"> Czytelny podpis opiekuna praktyk ze strony </w:t>
      </w:r>
      <w:r w:rsidR="00C75A34" w:rsidRPr="00074B77">
        <w:rPr>
          <w:rFonts w:asciiTheme="minorHAnsi" w:hAnsiTheme="minorHAnsi"/>
          <w:i/>
          <w:iCs/>
          <w:sz w:val="16"/>
          <w:szCs w:val="16"/>
        </w:rPr>
        <w:t>WSB</w:t>
      </w:r>
    </w:p>
    <w:sectPr w:rsidR="006F77B1" w:rsidRPr="00074B77" w:rsidSect="00B130E5">
      <w:headerReference w:type="default" r:id="rId8"/>
      <w:footerReference w:type="even" r:id="rId9"/>
      <w:footerReference w:type="default" r:id="rId10"/>
      <w:pgSz w:w="11906" w:h="16838" w:code="9"/>
      <w:pgMar w:top="1928" w:right="1134" w:bottom="79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3005" w14:textId="77777777" w:rsidR="00C74297" w:rsidRDefault="00C74297">
      <w:r>
        <w:separator/>
      </w:r>
    </w:p>
  </w:endnote>
  <w:endnote w:type="continuationSeparator" w:id="0">
    <w:p w14:paraId="6B6B5B62" w14:textId="77777777" w:rsidR="00C74297" w:rsidRDefault="00C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3A2C" w14:textId="77777777" w:rsidR="00525ECF" w:rsidRDefault="00525ECF" w:rsidP="00E65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A9CDA" w14:textId="77777777" w:rsidR="00525ECF" w:rsidRDefault="00525ECF" w:rsidP="00B2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DBE4" w14:textId="77777777" w:rsidR="00525ECF" w:rsidRPr="00897DBF" w:rsidRDefault="00525ECF" w:rsidP="00897DBF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DF5B" w14:textId="77777777" w:rsidR="00C74297" w:rsidRDefault="00C74297">
      <w:r>
        <w:separator/>
      </w:r>
    </w:p>
  </w:footnote>
  <w:footnote w:type="continuationSeparator" w:id="0">
    <w:p w14:paraId="52C8AA79" w14:textId="77777777" w:rsidR="00C74297" w:rsidRDefault="00C7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2FC5" w14:textId="77777777" w:rsidR="00525ECF" w:rsidRDefault="00525ECF" w:rsidP="00B130E5">
    <w:pPr>
      <w:pStyle w:val="Nagwek"/>
      <w:ind w:left="-1418" w:right="-851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DFF56A" wp14:editId="61FA94DE">
          <wp:simplePos x="0" y="0"/>
          <wp:positionH relativeFrom="column">
            <wp:posOffset>-621030</wp:posOffset>
          </wp:positionH>
          <wp:positionV relativeFrom="paragraph">
            <wp:posOffset>-635</wp:posOffset>
          </wp:positionV>
          <wp:extent cx="7360920" cy="852860"/>
          <wp:effectExtent l="0" t="0" r="0" b="4445"/>
          <wp:wrapThrough wrapText="bothSides">
            <wp:wrapPolygon edited="0">
              <wp:start x="0" y="0"/>
              <wp:lineTo x="0" y="21230"/>
              <wp:lineTo x="21522" y="21230"/>
              <wp:lineTo x="2152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" b="-1"/>
                  <a:stretch/>
                </pic:blipFill>
                <pic:spPr bwMode="auto">
                  <a:xfrm>
                    <a:off x="0" y="0"/>
                    <a:ext cx="7360920" cy="852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AB"/>
    <w:multiLevelType w:val="hybridMultilevel"/>
    <w:tmpl w:val="38B2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22D"/>
    <w:multiLevelType w:val="hybridMultilevel"/>
    <w:tmpl w:val="2B66309A"/>
    <w:lvl w:ilvl="0" w:tplc="818C6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7415"/>
    <w:multiLevelType w:val="hybridMultilevel"/>
    <w:tmpl w:val="4DD0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E6D"/>
    <w:multiLevelType w:val="hybridMultilevel"/>
    <w:tmpl w:val="F416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469"/>
    <w:multiLevelType w:val="hybridMultilevel"/>
    <w:tmpl w:val="BAF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C14"/>
    <w:multiLevelType w:val="hybridMultilevel"/>
    <w:tmpl w:val="AFF4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AE"/>
    <w:rsid w:val="000047CF"/>
    <w:rsid w:val="0002066A"/>
    <w:rsid w:val="00022D91"/>
    <w:rsid w:val="00040AAE"/>
    <w:rsid w:val="000442F7"/>
    <w:rsid w:val="00050714"/>
    <w:rsid w:val="00055B45"/>
    <w:rsid w:val="00062074"/>
    <w:rsid w:val="0006621F"/>
    <w:rsid w:val="00072431"/>
    <w:rsid w:val="00074B77"/>
    <w:rsid w:val="00077EE2"/>
    <w:rsid w:val="000C621A"/>
    <w:rsid w:val="000C63DB"/>
    <w:rsid w:val="000F455B"/>
    <w:rsid w:val="000F5F5D"/>
    <w:rsid w:val="00103F81"/>
    <w:rsid w:val="00114F10"/>
    <w:rsid w:val="0014211A"/>
    <w:rsid w:val="00152EBE"/>
    <w:rsid w:val="00156FA9"/>
    <w:rsid w:val="00171AD2"/>
    <w:rsid w:val="001743FE"/>
    <w:rsid w:val="00184528"/>
    <w:rsid w:val="0018642A"/>
    <w:rsid w:val="00187171"/>
    <w:rsid w:val="0019344E"/>
    <w:rsid w:val="001D1A48"/>
    <w:rsid w:val="001E566F"/>
    <w:rsid w:val="00212C62"/>
    <w:rsid w:val="0022239A"/>
    <w:rsid w:val="00224883"/>
    <w:rsid w:val="0024074F"/>
    <w:rsid w:val="00244D78"/>
    <w:rsid w:val="0024691A"/>
    <w:rsid w:val="0025253A"/>
    <w:rsid w:val="00255329"/>
    <w:rsid w:val="002743BD"/>
    <w:rsid w:val="00277072"/>
    <w:rsid w:val="00277BE3"/>
    <w:rsid w:val="00295C08"/>
    <w:rsid w:val="002A5AC1"/>
    <w:rsid w:val="002D0BC3"/>
    <w:rsid w:val="002D5356"/>
    <w:rsid w:val="00321F93"/>
    <w:rsid w:val="00331B6D"/>
    <w:rsid w:val="00360FDD"/>
    <w:rsid w:val="00385307"/>
    <w:rsid w:val="003A221E"/>
    <w:rsid w:val="003B4CCA"/>
    <w:rsid w:val="003C571B"/>
    <w:rsid w:val="003D6DC7"/>
    <w:rsid w:val="003F0859"/>
    <w:rsid w:val="004065D3"/>
    <w:rsid w:val="004073F0"/>
    <w:rsid w:val="00424B56"/>
    <w:rsid w:val="00425948"/>
    <w:rsid w:val="00434565"/>
    <w:rsid w:val="00435AE6"/>
    <w:rsid w:val="00452AF6"/>
    <w:rsid w:val="004631AC"/>
    <w:rsid w:val="00476E2B"/>
    <w:rsid w:val="00494B76"/>
    <w:rsid w:val="004A026D"/>
    <w:rsid w:val="00525ECF"/>
    <w:rsid w:val="0053009D"/>
    <w:rsid w:val="005519D9"/>
    <w:rsid w:val="005608E6"/>
    <w:rsid w:val="00564C44"/>
    <w:rsid w:val="00577FAE"/>
    <w:rsid w:val="005837A0"/>
    <w:rsid w:val="005C4C26"/>
    <w:rsid w:val="005D2962"/>
    <w:rsid w:val="005E50F2"/>
    <w:rsid w:val="005F0180"/>
    <w:rsid w:val="006151D5"/>
    <w:rsid w:val="00622B5A"/>
    <w:rsid w:val="0062786A"/>
    <w:rsid w:val="006423CE"/>
    <w:rsid w:val="00646A52"/>
    <w:rsid w:val="00675DD8"/>
    <w:rsid w:val="00676118"/>
    <w:rsid w:val="006927A4"/>
    <w:rsid w:val="006B1943"/>
    <w:rsid w:val="006C2B65"/>
    <w:rsid w:val="006F0038"/>
    <w:rsid w:val="006F6B53"/>
    <w:rsid w:val="006F77B1"/>
    <w:rsid w:val="00702AA8"/>
    <w:rsid w:val="00703324"/>
    <w:rsid w:val="00704FD5"/>
    <w:rsid w:val="00731047"/>
    <w:rsid w:val="0076500A"/>
    <w:rsid w:val="007856E9"/>
    <w:rsid w:val="007B65E7"/>
    <w:rsid w:val="007D042D"/>
    <w:rsid w:val="007E540E"/>
    <w:rsid w:val="00813B11"/>
    <w:rsid w:val="00816643"/>
    <w:rsid w:val="00832786"/>
    <w:rsid w:val="00843956"/>
    <w:rsid w:val="00870F94"/>
    <w:rsid w:val="008837F8"/>
    <w:rsid w:val="008844B4"/>
    <w:rsid w:val="00884E46"/>
    <w:rsid w:val="00897DBF"/>
    <w:rsid w:val="008D33B8"/>
    <w:rsid w:val="008F617D"/>
    <w:rsid w:val="00921E7A"/>
    <w:rsid w:val="00945D06"/>
    <w:rsid w:val="0095160A"/>
    <w:rsid w:val="009B2583"/>
    <w:rsid w:val="009C40C1"/>
    <w:rsid w:val="009D14A4"/>
    <w:rsid w:val="009D558E"/>
    <w:rsid w:val="009E4ECC"/>
    <w:rsid w:val="00A50757"/>
    <w:rsid w:val="00A50F18"/>
    <w:rsid w:val="00A6502D"/>
    <w:rsid w:val="00A9447B"/>
    <w:rsid w:val="00AB7E63"/>
    <w:rsid w:val="00AD1FF9"/>
    <w:rsid w:val="00AE2D13"/>
    <w:rsid w:val="00AE5D4D"/>
    <w:rsid w:val="00B072C1"/>
    <w:rsid w:val="00B130E5"/>
    <w:rsid w:val="00B24CA4"/>
    <w:rsid w:val="00B43DE9"/>
    <w:rsid w:val="00B46C23"/>
    <w:rsid w:val="00B63B25"/>
    <w:rsid w:val="00B64DE3"/>
    <w:rsid w:val="00BB5459"/>
    <w:rsid w:val="00C076BE"/>
    <w:rsid w:val="00C13413"/>
    <w:rsid w:val="00C439BF"/>
    <w:rsid w:val="00C65051"/>
    <w:rsid w:val="00C74297"/>
    <w:rsid w:val="00C75A34"/>
    <w:rsid w:val="00C75AEC"/>
    <w:rsid w:val="00CB0C89"/>
    <w:rsid w:val="00CD20D7"/>
    <w:rsid w:val="00CF699F"/>
    <w:rsid w:val="00D24561"/>
    <w:rsid w:val="00D3452A"/>
    <w:rsid w:val="00D3498E"/>
    <w:rsid w:val="00D533D4"/>
    <w:rsid w:val="00D602FE"/>
    <w:rsid w:val="00D622D7"/>
    <w:rsid w:val="00D713A4"/>
    <w:rsid w:val="00D75043"/>
    <w:rsid w:val="00D75CB7"/>
    <w:rsid w:val="00DA044A"/>
    <w:rsid w:val="00DD4024"/>
    <w:rsid w:val="00DF2BC3"/>
    <w:rsid w:val="00E00C5F"/>
    <w:rsid w:val="00E246D1"/>
    <w:rsid w:val="00E363BF"/>
    <w:rsid w:val="00E65529"/>
    <w:rsid w:val="00E8089C"/>
    <w:rsid w:val="00E86111"/>
    <w:rsid w:val="00EA04BA"/>
    <w:rsid w:val="00ED607E"/>
    <w:rsid w:val="00F208DB"/>
    <w:rsid w:val="00F20B08"/>
    <w:rsid w:val="00F317D6"/>
    <w:rsid w:val="00F43A3A"/>
    <w:rsid w:val="00F61E8A"/>
    <w:rsid w:val="00F67EFE"/>
    <w:rsid w:val="00F71E9C"/>
    <w:rsid w:val="00F831E2"/>
    <w:rsid w:val="00FA60AE"/>
    <w:rsid w:val="00FA79BB"/>
    <w:rsid w:val="00FB0B9F"/>
    <w:rsid w:val="00FC29E3"/>
    <w:rsid w:val="00FD51F0"/>
    <w:rsid w:val="00FD638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D5919"/>
  <w15:docId w15:val="{FF94E99E-A1A3-43E6-806F-0164EA2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0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A60AE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60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151D5"/>
    <w:rPr>
      <w:sz w:val="16"/>
      <w:szCs w:val="16"/>
    </w:rPr>
  </w:style>
  <w:style w:type="paragraph" w:styleId="Tekstkomentarza">
    <w:name w:val="annotation text"/>
    <w:basedOn w:val="Normalny"/>
    <w:semiHidden/>
    <w:rsid w:val="00615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51D5"/>
    <w:rPr>
      <w:b/>
      <w:bCs/>
    </w:rPr>
  </w:style>
  <w:style w:type="paragraph" w:styleId="Tekstdymka">
    <w:name w:val="Balloon Text"/>
    <w:basedOn w:val="Normalny"/>
    <w:semiHidden/>
    <w:rsid w:val="006151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2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CA4"/>
  </w:style>
  <w:style w:type="paragraph" w:styleId="Nagwek">
    <w:name w:val="header"/>
    <w:basedOn w:val="Normalny"/>
    <w:rsid w:val="00B24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9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97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B05-0611-438D-A6C4-144B5B2C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 PRAKTYK</vt:lpstr>
    </vt:vector>
  </TitlesOfParts>
  <Company>Wyższa Szkoła Biznesu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 PRAKTYK</dc:title>
  <dc:creator>001-122</dc:creator>
  <cp:lastModifiedBy>Arleta Dworczak</cp:lastModifiedBy>
  <cp:revision>8</cp:revision>
  <cp:lastPrinted>2017-11-16T12:34:00Z</cp:lastPrinted>
  <dcterms:created xsi:type="dcterms:W3CDTF">2019-10-03T12:48:00Z</dcterms:created>
  <dcterms:modified xsi:type="dcterms:W3CDTF">2022-01-24T08:02:00Z</dcterms:modified>
</cp:coreProperties>
</file>